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01579B"/>
          <w:sz w:val="40"/>
        </w:rPr>
        <w:t>COPYS DE ANUNCIOS Y PAUTAS DE GRABACIÓN META ADS</w:t>
      </w:r>
    </w:p>
    <w:p>
      <w:pPr>
        <w:jc w:val="center"/>
      </w:pPr>
      <w:r>
        <w:rPr>
          <w:i/>
        </w:rPr>
        <w:t>Estructura de anuncios por avatar para campañas pagas</w:t>
      </w:r>
    </w:p>
    <w:p/>
    <w:p/>
    <w:p/>
    <w:p/>
    <w:p/>
    <w:p>
      <w:pPr>
        <w:jc w:val="center"/>
      </w:pPr>
      <w:r>
        <w:rPr>
          <w:b/>
        </w:rPr>
        <w:t>Por Mariela</w:t>
      </w:r>
    </w:p>
    <w:p>
      <w:r>
        <w:br w:type="page"/>
      </w:r>
    </w:p>
    <w:p>
      <w:pPr>
        <w:pStyle w:val="Heading1"/>
        <w:spacing w:before="360" w:after="120"/>
      </w:pPr>
      <w:r>
        <w:rPr>
          <w:b/>
          <w:color w:val="01579B"/>
        </w:rPr>
        <w:t>Copys y Guías de Producción de Anuncios (Meta Ads) - "Habla con Seguridad"</w:t>
      </w:r>
    </w:p>
    <w:p>
      <w:pPr>
        <w:spacing w:after="120" w:line="276" w:lineRule="auto"/>
      </w:pPr>
      <w:r>
        <w:rPr>
          <w:i/>
        </w:rPr>
        <w:t>Variaciones publicitarias optimizadas para segmentar en Facebook e Instagram con instrucciones visuales detalladas.</w:t>
      </w:r>
    </w:p>
    <w:p>
      <w:r>
        <w:rPr>
          <w:color w:val="BBBBBB"/>
        </w:rPr>
        <w:t>_____________________________________________________</w:t>
      </w:r>
    </w:p>
    <w:p>
      <w:pPr>
        <w:pStyle w:val="Heading2"/>
        <w:spacing w:before="280" w:after="80"/>
      </w:pPr>
      <w:r>
        <w:rPr>
          <w:b/>
          <w:color w:val="0288D1"/>
        </w:rPr>
        <w:t>AVATAR 1: El Profesional Corporativo (Empleado)</w:t>
      </w:r>
    </w:p>
    <w:p>
      <w:pPr>
        <w:pStyle w:val="Heading3"/>
        <w:spacing w:before="200" w:after="40"/>
      </w:pPr>
      <w:r>
        <w:rPr>
          <w:b/>
        </w:rPr>
        <w:t>Anuncio 1: El Gancho del Aumento de Sueldo (Enfoque Conversacional)</w:t>
      </w:r>
    </w:p>
    <w:p>
      <w:pPr>
        <w:pStyle w:val="ListBullet"/>
        <w:spacing w:after="60"/>
      </w:pPr>
      <w:r>
        <w:t xml:space="preserve">  </w:t>
      </w:r>
      <w:r>
        <w:rPr>
          <w:b/>
        </w:rPr>
        <w:t>Texto Principal (Primary Text):</w:t>
      </w:r>
    </w:p>
    <w:p>
      <w:pPr>
        <w:spacing w:after="120" w:line="276" w:lineRule="auto"/>
      </w:pPr>
      <w:r>
        <w:t xml:space="preserve">    ¿Te has preparado durante semanas para una reunión clave o para pedir un ajuste en tu puesto, pero en el momento de hablar tu corazón se acelera y tu mente se queda en blanco?</w:t>
      </w:r>
    </w:p>
    <w:p>
      <w:pPr>
        <w:spacing w:after="120" w:line="276" w:lineRule="auto"/>
      </w:pPr>
      <w:r>
        <w:t xml:space="preserve">    Quedarse paralizado bajo presión no es falta de conocimiento; es una respuesta física involuntaria. Con el </w:t>
      </w:r>
      <w:r>
        <w:rPr>
          <w:b/>
        </w:rPr>
        <w:t>Protocolo Anti-Bloqueo</w:t>
      </w:r>
      <w:r>
        <w:t>, aprenderás a calmar tu cuerpo en 15 segundos y a estructurar tus ideas en 3 casillas mentales rápidas, sin memorizar discursos.</w:t>
      </w:r>
    </w:p>
    <w:p>
      <w:pPr>
        <w:spacing w:after="120" w:line="276" w:lineRule="auto"/>
      </w:pPr>
      <w:r>
        <w:t xml:space="preserve">    Toma el control de tu crecimiento y destaca en tu próxima reunión con naturalidad. Descarga el manual práctico hoy.</w:t>
      </w:r>
    </w:p>
    <w:p>
      <w:pPr>
        <w:pStyle w:val="ListBullet"/>
        <w:spacing w:after="60"/>
      </w:pPr>
      <w:r>
        <w:t xml:space="preserve">  </w:t>
      </w:r>
      <w:r>
        <w:rPr>
          <w:b/>
        </w:rPr>
        <w:t>Título (Headline):</w:t>
      </w:r>
      <w:r>
        <w:t xml:space="preserve"> Destaca en tus reuniones de trabajo sin quedarte en blanco.</w:t>
      </w:r>
    </w:p>
    <w:p>
      <w:pPr>
        <w:pStyle w:val="ListBullet"/>
        <w:spacing w:after="60"/>
      </w:pPr>
      <w:r>
        <w:t xml:space="preserve">  </w:t>
      </w:r>
      <w:r>
        <w:rPr>
          <w:b/>
        </w:rPr>
        <w:t>Descripción (Description):</w:t>
      </w:r>
      <w:r>
        <w:t xml:space="preserve"> Manual práctico + Audios de 3 min. Solo USD 9,90.</w:t>
      </w:r>
    </w:p>
    <w:p>
      <w:pPr>
        <w:pStyle w:val="ListBullet"/>
        <w:spacing w:after="60"/>
      </w:pPr>
      <w:r>
        <w:t xml:space="preserve">  </w:t>
      </w:r>
      <w:r>
        <w:rPr>
          <w:b/>
        </w:rPr>
        <w:t>CTA:</w:t>
      </w:r>
      <w:r>
        <w:t xml:space="preserve"> Descargar / Más información.</w:t>
      </w:r>
    </w:p>
    <w:p>
      <w:pPr>
        <w:pStyle w:val="ListBullet"/>
        <w:spacing w:after="60"/>
      </w:pPr>
      <w:r>
        <w:t xml:space="preserve">  </w:t>
      </w:r>
      <w:r>
        <w:rPr>
          <w:b/>
        </w:rPr>
        <w:t>Guía de Producción Creativa (Video):</w:t>
      </w:r>
    </w:p>
    <w:p>
      <w:pPr>
        <w:pStyle w:val="ListBullet"/>
        <w:spacing w:after="60"/>
      </w:pPr>
      <w:r>
        <w:t xml:space="preserve">  </w:t>
      </w:r>
      <w:r>
        <w:rPr>
          <w:i/>
        </w:rPr>
        <w:t>Tipo de Creativo:</w:t>
      </w:r>
      <w:r>
        <w:t xml:space="preserve"> </w:t>
      </w:r>
      <w:r>
        <w:rPr>
          <w:b/>
        </w:rPr>
        <w:t>UGC (Video en primera persona) + Textos flotantes.</w:t>
      </w:r>
    </w:p>
    <w:p>
      <w:pPr>
        <w:pStyle w:val="ListBullet"/>
        <w:spacing w:after="60"/>
      </w:pPr>
      <w:r>
        <w:t xml:space="preserve">  </w:t>
      </w:r>
      <w:r>
        <w:rPr>
          <w:i/>
        </w:rPr>
        <w:t>Gancho Visual (0s - 3s):</w:t>
      </w:r>
      <w:r>
        <w:t xml:space="preserve"> Una persona de traje/camisa cerrando con fuerza una laptop con expresión de frustración. Texto superpuesto: </w:t>
      </w:r>
      <w:r>
        <w:rPr>
          <w:i/>
        </w:rPr>
        <w:t>"Cuando sabías qué decir, pero te congelaste en la reunión..."</w:t>
      </w:r>
    </w:p>
    <w:p>
      <w:pPr>
        <w:pStyle w:val="ListBullet"/>
        <w:spacing w:after="60"/>
      </w:pPr>
      <w:r>
        <w:t xml:space="preserve">  </w:t>
      </w:r>
      <w:r>
        <w:rPr>
          <w:i/>
        </w:rPr>
        <w:t>Desarrollo (3s - 15s):</w:t>
      </w:r>
      <w:r>
        <w:t xml:space="preserve"> Transición a plano de cámara frontal de una persona en su escritorio hablando de forma tranquila, explicando cómo aplicó el ejercicio físico de respiración diafragmática de 3 minutos.</w:t>
      </w:r>
    </w:p>
    <w:p>
      <w:pPr>
        <w:pStyle w:val="ListBullet"/>
        <w:spacing w:after="60"/>
      </w:pPr>
      <w:r>
        <w:t xml:space="preserve">  </w:t>
      </w:r>
      <w:r>
        <w:rPr>
          <w:i/>
        </w:rPr>
        <w:t>Llamado a la Acción (15s - 20s):</w:t>
      </w:r>
      <w:r>
        <w:t xml:space="preserve"> Muestra en pantalla el mockup digital del Manual y los audios en un teléfono móvil.</w:t>
      </w:r>
    </w:p>
    <w:p>
      <w:pPr>
        <w:pStyle w:val="Heading3"/>
        <w:spacing w:before="200" w:after="40"/>
      </w:pPr>
      <w:r>
        <w:rPr>
          <w:b/>
        </w:rPr>
        <w:t>Anuncio 2: La Frustración del Silencio (Enfoque B-roll)</w:t>
      </w:r>
    </w:p>
    <w:p>
      <w:pPr>
        <w:pStyle w:val="ListBullet"/>
        <w:spacing w:after="60"/>
      </w:pPr>
      <w:r>
        <w:t xml:space="preserve">  </w:t>
      </w:r>
      <w:r>
        <w:rPr>
          <w:b/>
        </w:rPr>
        <w:t>Texto Principal (Primary Text):</w:t>
      </w:r>
    </w:p>
    <w:p>
      <w:pPr>
        <w:spacing w:after="120" w:line="276" w:lineRule="auto"/>
      </w:pPr>
      <w:r>
        <w:t xml:space="preserve">    Es frustrante ver cómo otros profesionales ganan visibilidad y proyectos simplemente porque hablan con más solidez, mientras tus ideas se quedan en el tintero por temor a trabarte o sonar inseguro.</w:t>
      </w:r>
    </w:p>
    <w:p>
      <w:pPr>
        <w:spacing w:after="120" w:line="276" w:lineRule="auto"/>
      </w:pPr>
      <w:r>
        <w:t xml:space="preserve">    No necesitas hacer cursos eternos de oratoria clásica para corregir esto. El </w:t>
      </w:r>
      <w:r>
        <w:rPr>
          <w:b/>
        </w:rPr>
        <w:t>Protocolo Anti-Bloqueo</w:t>
      </w:r>
      <w:r>
        <w:t xml:space="preserve"> te da la estructura exacta para ordenar tu mensaje en 30 segundos y expresarte con autoridad ante jefes y directores.</w:t>
      </w:r>
    </w:p>
    <w:p>
      <w:pPr>
        <w:spacing w:after="120" w:line="276" w:lineRule="auto"/>
      </w:pPr>
      <w:r>
        <w:t xml:space="preserve">    Descarga el manual completo y empieza a hablar con seguridad en 14 días.</w:t>
      </w:r>
    </w:p>
    <w:p>
      <w:pPr>
        <w:pStyle w:val="ListBullet"/>
        <w:spacing w:after="60"/>
      </w:pPr>
      <w:r>
        <w:t xml:space="preserve">  </w:t>
      </w:r>
      <w:r>
        <w:rPr>
          <w:b/>
        </w:rPr>
        <w:t>Título (Headline):</w:t>
      </w:r>
      <w:r>
        <w:t xml:space="preserve"> Haz que tus propuestas se escuchen en la oficina.</w:t>
      </w:r>
    </w:p>
    <w:p>
      <w:pPr>
        <w:pStyle w:val="ListBullet"/>
        <w:spacing w:after="60"/>
      </w:pPr>
      <w:r>
        <w:t xml:space="preserve">  </w:t>
      </w:r>
      <w:r>
        <w:rPr>
          <w:b/>
        </w:rPr>
        <w:t>Descripción (Description):</w:t>
      </w:r>
      <w:r>
        <w:t xml:space="preserve"> Acceso inmediato en PDF y Audio.</w:t>
      </w:r>
    </w:p>
    <w:p>
      <w:pPr>
        <w:pStyle w:val="ListBullet"/>
        <w:spacing w:after="60"/>
      </w:pPr>
      <w:r>
        <w:t xml:space="preserve">  </w:t>
      </w:r>
      <w:r>
        <w:rPr>
          <w:b/>
        </w:rPr>
        <w:t>CTA:</w:t>
      </w:r>
      <w:r>
        <w:t xml:space="preserve"> Más información.</w:t>
      </w:r>
    </w:p>
    <w:p>
      <w:pPr>
        <w:pStyle w:val="ListBullet"/>
        <w:spacing w:after="60"/>
      </w:pPr>
      <w:r>
        <w:t xml:space="preserve">  </w:t>
      </w:r>
      <w:r>
        <w:rPr>
          <w:b/>
        </w:rPr>
        <w:t>Guía de Producción Creativa (B-Roll):</w:t>
      </w:r>
    </w:p>
    <w:p>
      <w:pPr>
        <w:pStyle w:val="ListBullet"/>
        <w:spacing w:after="60"/>
      </w:pPr>
      <w:r>
        <w:t xml:space="preserve">  </w:t>
      </w:r>
      <w:r>
        <w:rPr>
          <w:i/>
        </w:rPr>
        <w:t>Tipo de Creativo:</w:t>
      </w:r>
      <w:r>
        <w:t xml:space="preserve"> </w:t>
      </w:r>
      <w:r>
        <w:rPr>
          <w:b/>
        </w:rPr>
        <w:t>B-roll de alta calidad (Estilo cinemático/oficina) + Narración en Off (Voiceover).</w:t>
      </w:r>
    </w:p>
    <w:p>
      <w:pPr>
        <w:pStyle w:val="ListBullet"/>
        <w:spacing w:after="60"/>
      </w:pPr>
      <w:r>
        <w:t xml:space="preserve">  </w:t>
      </w:r>
      <w:r>
        <w:rPr>
          <w:i/>
        </w:rPr>
        <w:t>Gancho Visual (0s - 3s):</w:t>
      </w:r>
      <w:r>
        <w:t xml:space="preserve"> Video en cámara lenta de una sala de reuniones corporativa con iluminación premium. La cámara se enfoca en una persona que titubea al hablar (toma aire de forma tensa).</w:t>
      </w:r>
    </w:p>
    <w:p>
      <w:pPr>
        <w:pStyle w:val="ListBullet"/>
        <w:spacing w:after="60"/>
      </w:pPr>
      <w:r>
        <w:t xml:space="preserve">  </w:t>
      </w:r>
      <w:r>
        <w:rPr>
          <w:i/>
        </w:rPr>
        <w:t>Desarrollo (3s - 15s):</w:t>
      </w:r>
      <w:r>
        <w:t xml:space="preserve"> Toma fluida de la misma persona escribiendo notas limpias en una libreta con solo 3 palabras clave (representando las 3 casillas mentales). Su expresión cambia a seguridad absoluta.</w:t>
      </w:r>
    </w:p>
    <w:p>
      <w:pPr>
        <w:pStyle w:val="ListBullet"/>
        <w:spacing w:after="60"/>
      </w:pPr>
      <w:r>
        <w:t xml:space="preserve">  </w:t>
      </w:r>
      <w:r>
        <w:rPr>
          <w:i/>
        </w:rPr>
        <w:t>Llamado a la Acción (15s - 20s):</w:t>
      </w:r>
      <w:r>
        <w:t xml:space="preserve"> Botón verde centrado en pantalla sobre fondo de la oficina desenfocada: </w:t>
      </w:r>
      <w:r>
        <w:rPr>
          <w:i/>
        </w:rPr>
        <w:t>Descarga el Protocolo.</w:t>
      </w:r>
    </w:p>
    <w:p>
      <w:r>
        <w:rPr>
          <w:color w:val="BBBBBB"/>
        </w:rPr>
        <w:t>_____________________________________________________</w:t>
      </w:r>
    </w:p>
    <w:p>
      <w:pPr>
        <w:pStyle w:val="Heading2"/>
        <w:spacing w:before="280" w:after="80"/>
      </w:pPr>
      <w:r>
        <w:rPr>
          <w:b/>
          <w:color w:val="0288D1"/>
        </w:rPr>
        <w:t>AVATAR 2: El Emprendedor / Creador / Vendedor</w:t>
      </w:r>
    </w:p>
    <w:p>
      <w:pPr>
        <w:pStyle w:val="Heading3"/>
        <w:spacing w:before="200" w:after="40"/>
      </w:pPr>
      <w:r>
        <w:rPr>
          <w:b/>
        </w:rPr>
        <w:t>Anuncio 3: El Dilema del Teleprompter (Enfoque Técnico y Naturalidad)</w:t>
      </w:r>
    </w:p>
    <w:p>
      <w:pPr>
        <w:pStyle w:val="ListBullet"/>
        <w:spacing w:after="60"/>
      </w:pPr>
      <w:r>
        <w:t xml:space="preserve">  </w:t>
      </w:r>
      <w:r>
        <w:rPr>
          <w:b/>
        </w:rPr>
        <w:t>Texto Principal (Primary Text):</w:t>
      </w:r>
    </w:p>
    <w:p>
      <w:pPr>
        <w:spacing w:after="120" w:line="276" w:lineRule="auto"/>
      </w:pPr>
      <w:r>
        <w:t xml:space="preserve">    El teleprompter es una herramienta fantástica para no olvidar tu guion al grabar videos de tu negocio... pero si no sabes cómo desenvolverte ante la cámara, tu mirada se notará rígida, tu voz sonará monótona y tus clientes potenciales lo notarán de inmediato.</w:t>
      </w:r>
    </w:p>
    <w:p>
      <w:pPr>
        <w:spacing w:after="120" w:line="276" w:lineRule="auto"/>
      </w:pPr>
      <w:r>
        <w:t xml:space="preserve">    El secreto no es leer de forma robótica. El </w:t>
      </w:r>
      <w:r>
        <w:rPr>
          <w:b/>
        </w:rPr>
        <w:t>Protocolo Anti-Bloqueo</w:t>
      </w:r>
      <w:r>
        <w:t xml:space="preserve"> te enseña las técnicas físicas de modulación y gesticulación para que hables con total naturalidad frente a la cámara, uses o no un teleprompter de apoyo.</w:t>
      </w:r>
    </w:p>
    <w:p>
      <w:pPr>
        <w:spacing w:after="120" w:line="276" w:lineRule="auto"/>
      </w:pPr>
      <w:r>
        <w:t xml:space="preserve">    Multiplica las ventas de tu negocio comunicando tu valor con fluidez. Obtén el manual hoy.</w:t>
      </w:r>
    </w:p>
    <w:p>
      <w:pPr>
        <w:pStyle w:val="ListBullet"/>
        <w:spacing w:after="60"/>
      </w:pPr>
      <w:r>
        <w:t xml:space="preserve">  </w:t>
      </w:r>
      <w:r>
        <w:rPr>
          <w:b/>
        </w:rPr>
        <w:t>Título (Headline):</w:t>
      </w:r>
      <w:r>
        <w:t xml:space="preserve"> Graba videos profesionales con total naturalidad (Con o sin teleprompter).</w:t>
      </w:r>
    </w:p>
    <w:p>
      <w:pPr>
        <w:pStyle w:val="ListBullet"/>
        <w:spacing w:after="60"/>
      </w:pPr>
      <w:r>
        <w:t xml:space="preserve">  </w:t>
      </w:r>
      <w:r>
        <w:rPr>
          <w:b/>
        </w:rPr>
        <w:t>Descripción (Description):</w:t>
      </w:r>
      <w:r>
        <w:t xml:space="preserve"> Incluye Biblia de 12 plantillas de guiones de venta.</w:t>
      </w:r>
    </w:p>
    <w:p>
      <w:pPr>
        <w:pStyle w:val="ListBullet"/>
        <w:spacing w:after="60"/>
      </w:pPr>
      <w:r>
        <w:t xml:space="preserve">  </w:t>
      </w:r>
      <w:r>
        <w:rPr>
          <w:b/>
        </w:rPr>
        <w:t>CTA:</w:t>
      </w:r>
      <w:r>
        <w:t xml:space="preserve"> Comprar / Obtener oferta.</w:t>
      </w:r>
    </w:p>
    <w:p>
      <w:pPr>
        <w:pStyle w:val="ListBullet"/>
        <w:spacing w:after="60"/>
      </w:pPr>
      <w:r>
        <w:t xml:space="preserve">  </w:t>
      </w:r>
      <w:r>
        <w:rPr>
          <w:b/>
        </w:rPr>
        <w:t>Guía de Producción Creativa (Pantalla Dividida / Contraste):</w:t>
      </w:r>
    </w:p>
    <w:p>
      <w:pPr>
        <w:pStyle w:val="ListBullet"/>
        <w:spacing w:after="60"/>
      </w:pPr>
      <w:r>
        <w:t xml:space="preserve">  </w:t>
      </w:r>
      <w:r>
        <w:rPr>
          <w:i/>
        </w:rPr>
        <w:t>Tipo de Creativo:</w:t>
      </w:r>
      <w:r>
        <w:t xml:space="preserve"> </w:t>
      </w:r>
      <w:r>
        <w:rPr>
          <w:b/>
        </w:rPr>
        <w:t>Video Demostrativo de Contraste (Split-Screen o Secuencia antes/después).</w:t>
      </w:r>
    </w:p>
    <w:p>
      <w:pPr>
        <w:pStyle w:val="ListBullet"/>
        <w:spacing w:after="60"/>
      </w:pPr>
      <w:r>
        <w:t xml:space="preserve">  </w:t>
      </w:r>
      <w:r>
        <w:rPr>
          <w:i/>
        </w:rPr>
        <w:t>Gancho Visual (0s - 4s):</w:t>
      </w:r>
      <w:r>
        <w:t xml:space="preserve"> Secuencia A (Antes): Persona frente a la cámara leyendo un teleprompter con la mirada fija de izquierda a derecha y tono plano. Texto: </w:t>
      </w:r>
      <w:r>
        <w:rPr>
          <w:i/>
        </w:rPr>
        <w:t>"Leyendo sin técnica (Robotizado)"</w:t>
      </w:r>
      <w:r>
        <w:t>.</w:t>
      </w:r>
    </w:p>
    <w:p>
      <w:pPr>
        <w:pStyle w:val="ListBullet"/>
        <w:spacing w:after="60"/>
      </w:pPr>
      <w:r>
        <w:t xml:space="preserve">  </w:t>
      </w:r>
      <w:r>
        <w:rPr>
          <w:i/>
        </w:rPr>
        <w:t>Desarrollo (4s - 15s):</w:t>
      </w:r>
      <w:r>
        <w:t xml:space="preserve"> Secuencia B (Después): La misma persona aplicando la relajación mandibular y moviéndose de forma natural, sonriendo al hablar frente a la cámara. Texto: </w:t>
      </w:r>
      <w:r>
        <w:rPr>
          <w:i/>
        </w:rPr>
        <w:t>"Desenvolvimiento natural (Protocolo aplicado)"</w:t>
      </w:r>
      <w:r>
        <w:t>.</w:t>
      </w:r>
    </w:p>
    <w:p>
      <w:pPr>
        <w:pStyle w:val="ListBullet"/>
        <w:spacing w:after="60"/>
      </w:pPr>
      <w:r>
        <w:t xml:space="preserve">  </w:t>
      </w:r>
      <w:r>
        <w:rPr>
          <w:i/>
        </w:rPr>
        <w:t>Llamado a la Acción (15s - 20s):</w:t>
      </w:r>
      <w:r>
        <w:t xml:space="preserve"> Transición rápida al mockup del producto en color dorado champán sobre fondo oscuro.</w:t>
      </w:r>
    </w:p>
    <w:p>
      <w:pPr>
        <w:pStyle w:val="Heading3"/>
        <w:spacing w:before="200" w:after="40"/>
      </w:pPr>
      <w:r>
        <w:rPr>
          <w:b/>
        </w:rPr>
        <w:t>Anuncio 4: El Gancho de la Pérdida de Ventas (Enfoque de Negocio)</w:t>
      </w:r>
    </w:p>
    <w:p>
      <w:pPr>
        <w:pStyle w:val="ListBullet"/>
        <w:spacing w:after="60"/>
      </w:pPr>
      <w:r>
        <w:t xml:space="preserve">  </w:t>
      </w:r>
      <w:r>
        <w:rPr>
          <w:b/>
        </w:rPr>
        <w:t>Texto Principal (Primary Text):</w:t>
      </w:r>
    </w:p>
    <w:p>
      <w:pPr>
        <w:spacing w:after="120" w:line="276" w:lineRule="auto"/>
      </w:pPr>
      <w:r>
        <w:t xml:space="preserve">    Si te trabas o te muestras inseguro al explicar los precios o los beneficios de tus servicios a tus clientes por videollamada, estás perdiendo ventas todos los días.</w:t>
      </w:r>
    </w:p>
    <w:p>
      <w:pPr>
        <w:spacing w:after="120" w:line="276" w:lineRule="auto"/>
      </w:pPr>
      <w:r>
        <w:t xml:space="preserve">    La elocuencia al vender no es un don; es un proceso estructurado. Con el </w:t>
      </w:r>
      <w:r>
        <w:rPr>
          <w:b/>
        </w:rPr>
        <w:t>Protocolo Anti-Bloqueo</w:t>
      </w:r>
      <w:r>
        <w:t>, aprenderás a calmar tu pánico físico en segundos y a presentar tu oferta usando un mapa mental de 3 casillas altamente persuasivo.</w:t>
      </w:r>
    </w:p>
    <w:p>
      <w:pPr>
        <w:spacing w:after="120" w:line="276" w:lineRule="auto"/>
      </w:pPr>
      <w:r>
        <w:t xml:space="preserve">    Consigue más cierres de ventas sin sonar desesperado ni robótico. Descarga el manual hoy.</w:t>
      </w:r>
    </w:p>
    <w:p>
      <w:pPr>
        <w:pStyle w:val="ListBullet"/>
        <w:spacing w:after="60"/>
      </w:pPr>
      <w:r>
        <w:t xml:space="preserve">  </w:t>
      </w:r>
      <w:r>
        <w:rPr>
          <w:b/>
        </w:rPr>
        <w:t>Título (Headline):</w:t>
      </w:r>
      <w:r>
        <w:t xml:space="preserve"> Vende más hablando con total seguridad en tus videollamadas.</w:t>
      </w:r>
    </w:p>
    <w:p>
      <w:pPr>
        <w:pStyle w:val="ListBullet"/>
        <w:spacing w:after="60"/>
      </w:pPr>
      <w:r>
        <w:t xml:space="preserve">  </w:t>
      </w:r>
      <w:r>
        <w:rPr>
          <w:b/>
        </w:rPr>
        <w:t>Descripción (Description):</w:t>
      </w:r>
      <w:r>
        <w:t xml:space="preserve"> Manual de autoestudio y guiones de venta por USD 9,90.</w:t>
      </w:r>
    </w:p>
    <w:p>
      <w:pPr>
        <w:pStyle w:val="ListBullet"/>
        <w:spacing w:after="60"/>
      </w:pPr>
      <w:r>
        <w:t xml:space="preserve">  </w:t>
      </w:r>
      <w:r>
        <w:rPr>
          <w:b/>
        </w:rPr>
        <w:t>CTA:</w:t>
      </w:r>
      <w:r>
        <w:t xml:space="preserve"> Más información / Descargar.</w:t>
      </w:r>
    </w:p>
    <w:p>
      <w:pPr>
        <w:pStyle w:val="ListBullet"/>
        <w:spacing w:after="60"/>
      </w:pPr>
      <w:r>
        <w:t xml:space="preserve">  </w:t>
      </w:r>
      <w:r>
        <w:rPr>
          <w:b/>
        </w:rPr>
        <w:t>Guía de Producción Creativa (UGC Directo):</w:t>
      </w:r>
    </w:p>
    <w:p>
      <w:pPr>
        <w:pStyle w:val="ListBullet"/>
        <w:spacing w:after="60"/>
      </w:pPr>
      <w:r>
        <w:t xml:space="preserve">  </w:t>
      </w:r>
      <w:r>
        <w:rPr>
          <w:i/>
        </w:rPr>
        <w:t>Tipo de Creativo:</w:t>
      </w:r>
      <w:r>
        <w:t xml:space="preserve"> </w:t>
      </w:r>
      <w:r>
        <w:rPr>
          <w:b/>
        </w:rPr>
        <w:t>UGC de un emprendedor real grabando un video para su marca.</w:t>
      </w:r>
    </w:p>
    <w:p>
      <w:pPr>
        <w:pStyle w:val="ListBullet"/>
        <w:spacing w:after="60"/>
      </w:pPr>
      <w:r>
        <w:t xml:space="preserve">  </w:t>
      </w:r>
      <w:r>
        <w:rPr>
          <w:i/>
        </w:rPr>
        <w:t>Gancho Visual (0s - 3s):</w:t>
      </w:r>
      <w:r>
        <w:t xml:space="preserve"> Emprendedor hablando alegremente a la cámara de su celular montado en un aro de luz. Texto flotante: </w:t>
      </w:r>
      <w:r>
        <w:rPr>
          <w:i/>
        </w:rPr>
        <w:t>"Cómo estructuro mis videos de venta en solo 1 toma y sin trabarme"</w:t>
      </w:r>
      <w:r>
        <w:t>.</w:t>
      </w:r>
    </w:p>
    <w:p>
      <w:pPr>
        <w:pStyle w:val="ListBullet"/>
        <w:spacing w:after="60"/>
      </w:pPr>
      <w:r>
        <w:t xml:space="preserve">  </w:t>
      </w:r>
      <w:r>
        <w:rPr>
          <w:i/>
        </w:rPr>
        <w:t>Desarrollo (3s - 15s):</w:t>
      </w:r>
      <w:r>
        <w:t xml:space="preserve"> Muestra la pantalla del celular grabando y cómo divide su speech en 3 partes simples con las manos.</w:t>
      </w:r>
    </w:p>
    <w:p>
      <w:pPr>
        <w:pStyle w:val="ListBullet"/>
        <w:spacing w:after="60"/>
      </w:pPr>
      <w:r>
        <w:t xml:space="preserve">  </w:t>
      </w:r>
      <w:r>
        <w:rPr>
          <w:i/>
        </w:rPr>
        <w:t>Llamado a la Acción (15s - 20s):</w:t>
      </w:r>
      <w:r>
        <w:t xml:space="preserve"> Muestra la pantalla de descarga del manual en el celular.</w:t>
      </w:r>
    </w:p>
    <w:p>
      <w:r>
        <w:rPr>
          <w:color w:val="BBBBBB"/>
        </w:rPr>
        <w:t>_____________________________________________________</w:t>
      </w:r>
    </w:p>
    <w:p>
      <w:pPr>
        <w:pStyle w:val="Heading2"/>
        <w:spacing w:before="280" w:after="80"/>
      </w:pPr>
      <w:r>
        <w:rPr>
          <w:b/>
          <w:color w:val="0288D1"/>
        </w:rPr>
        <w:t>AVATAR 3: El Estudiante Universitario</w:t>
      </w:r>
    </w:p>
    <w:p>
      <w:pPr>
        <w:pStyle w:val="Heading3"/>
        <w:spacing w:before="200" w:after="40"/>
      </w:pPr>
      <w:r>
        <w:rPr>
          <w:b/>
        </w:rPr>
        <w:t>Anuncio 5: El Miedo a la Tesis (Enfoque Emocional de Logro)</w:t>
      </w:r>
    </w:p>
    <w:p>
      <w:pPr>
        <w:pStyle w:val="ListBullet"/>
        <w:spacing w:after="60"/>
      </w:pPr>
      <w:r>
        <w:t xml:space="preserve">  </w:t>
      </w:r>
      <w:r>
        <w:rPr>
          <w:b/>
        </w:rPr>
        <w:t>Texto Principal (Primary Text):</w:t>
      </w:r>
    </w:p>
    <w:p>
      <w:pPr>
        <w:spacing w:after="120" w:line="276" w:lineRule="auto"/>
      </w:pPr>
      <w:r>
        <w:t xml:space="preserve">    Fueron años de estudio, noches sin dormir y un esfuerzo enorme para llegar al día de tu defensa de tesis. No dejes que los nervios de los últimos 20 minutos arruinen tu calificación final ante el jurado.</w:t>
      </w:r>
    </w:p>
    <w:p>
      <w:pPr>
        <w:spacing w:after="120" w:line="276" w:lineRule="auto"/>
      </w:pPr>
      <w:r>
        <w:t xml:space="preserve">    Intentar memorizar diapositiva por diapositiva es la receta perfecta para que un olvido te juegue en contra. El </w:t>
      </w:r>
      <w:r>
        <w:rPr>
          <w:b/>
        </w:rPr>
        <w:t>Protocolo Anti-Bloqueo</w:t>
      </w:r>
      <w:r>
        <w:t xml:space="preserve"> te enseña a controlar tu respiración bajo presión y a estructurar tus respuestas con seguridad y elocuencia ante las preguntas difíciles del jurado.</w:t>
      </w:r>
    </w:p>
    <w:p>
      <w:pPr>
        <w:spacing w:after="120" w:line="276" w:lineRule="auto"/>
      </w:pPr>
      <w:r>
        <w:t xml:space="preserve">    Asegura tu título universitario. Consigue el manual y tus bonos hoy.</w:t>
      </w:r>
    </w:p>
    <w:p>
      <w:pPr>
        <w:pStyle w:val="ListBullet"/>
        <w:spacing w:after="60"/>
      </w:pPr>
      <w:r>
        <w:t xml:space="preserve">  </w:t>
      </w:r>
      <w:r>
        <w:rPr>
          <w:b/>
        </w:rPr>
        <w:t>Título (Headline):</w:t>
      </w:r>
      <w:r>
        <w:t xml:space="preserve"> ¿Vas a defender tu tesis de grado? Domina los nervios ante el jurado.</w:t>
      </w:r>
    </w:p>
    <w:p>
      <w:pPr>
        <w:pStyle w:val="ListBullet"/>
        <w:spacing w:after="60"/>
      </w:pPr>
      <w:r>
        <w:t xml:space="preserve">  </w:t>
      </w:r>
      <w:r>
        <w:rPr>
          <w:b/>
        </w:rPr>
        <w:t>Descripción (Description):</w:t>
      </w:r>
      <w:r>
        <w:t xml:space="preserve"> Fórmulas de apertura y respuestas del jurado incluidas.</w:t>
      </w:r>
    </w:p>
    <w:p>
      <w:pPr>
        <w:pStyle w:val="ListBullet"/>
        <w:spacing w:after="60"/>
      </w:pPr>
      <w:r>
        <w:t xml:space="preserve">  </w:t>
      </w:r>
      <w:r>
        <w:rPr>
          <w:b/>
        </w:rPr>
        <w:t>CTA:</w:t>
      </w:r>
      <w:r>
        <w:t xml:space="preserve"> Más información.</w:t>
      </w:r>
    </w:p>
    <w:p>
      <w:pPr>
        <w:pStyle w:val="ListBullet"/>
        <w:spacing w:after="60"/>
      </w:pPr>
      <w:r>
        <w:t xml:space="preserve">  </w:t>
      </w:r>
      <w:r>
        <w:rPr>
          <w:b/>
        </w:rPr>
        <w:t>Guía de Producción Creativa (B-Roll Inspiracional):</w:t>
      </w:r>
    </w:p>
    <w:p>
      <w:pPr>
        <w:pStyle w:val="ListBullet"/>
        <w:spacing w:after="60"/>
      </w:pPr>
      <w:r>
        <w:t xml:space="preserve">  </w:t>
      </w:r>
      <w:r>
        <w:rPr>
          <w:i/>
        </w:rPr>
        <w:t>Tipo de Creativo:</w:t>
      </w:r>
      <w:r>
        <w:t xml:space="preserve"> </w:t>
      </w:r>
      <w:r>
        <w:rPr>
          <w:b/>
        </w:rPr>
        <w:t>Video cinemático de estudiantes + Narrador de voz profunda.</w:t>
      </w:r>
    </w:p>
    <w:p>
      <w:pPr>
        <w:pStyle w:val="ListBullet"/>
        <w:spacing w:after="60"/>
      </w:pPr>
      <w:r>
        <w:t xml:space="preserve">  </w:t>
      </w:r>
      <w:r>
        <w:rPr>
          <w:i/>
        </w:rPr>
        <w:t>Gancho Visual (0s - 3s):</w:t>
      </w:r>
      <w:r>
        <w:t xml:space="preserve"> Una persona de espaldas abriendo la puerta doble de una sala de conferencias universitaria. Toma en cámara lenta.</w:t>
      </w:r>
    </w:p>
    <w:p>
      <w:pPr>
        <w:pStyle w:val="ListBullet"/>
        <w:spacing w:after="60"/>
      </w:pPr>
      <w:r>
        <w:t xml:space="preserve">  </w:t>
      </w:r>
      <w:r>
        <w:rPr>
          <w:i/>
        </w:rPr>
        <w:t>Desarrollo (3s - 15s):</w:t>
      </w:r>
      <w:r>
        <w:t xml:space="preserve"> B-rolls de estudiantes sonrientes recibiendo su diploma o estrechando la mano de su profesor. Voz en off explicando que la nota final depende de cómo comunicas tu investigación en esos minutos.</w:t>
      </w:r>
    </w:p>
    <w:p>
      <w:pPr>
        <w:pStyle w:val="ListBullet"/>
        <w:spacing w:after="60"/>
      </w:pPr>
      <w:r>
        <w:t xml:space="preserve">  </w:t>
      </w:r>
      <w:r>
        <w:rPr>
          <w:i/>
        </w:rPr>
        <w:t>Llamado a la Acción (15s - 20s):</w:t>
      </w:r>
      <w:r>
        <w:t xml:space="preserve"> Mockup del manual con colores escolares/universitarios sobre fondo marfil.</w:t>
      </w:r>
    </w:p>
    <w:p>
      <w:pPr>
        <w:pStyle w:val="Heading3"/>
        <w:spacing w:before="200" w:after="40"/>
      </w:pPr>
      <w:r>
        <w:rPr>
          <w:b/>
        </w:rPr>
        <w:t>Anuncio 6: El Bloqueo del Examen Oral (Enfoque Práctico)</w:t>
      </w:r>
    </w:p>
    <w:p>
      <w:pPr>
        <w:pStyle w:val="ListBullet"/>
        <w:spacing w:after="60"/>
      </w:pPr>
      <w:r>
        <w:t xml:space="preserve">  </w:t>
      </w:r>
      <w:r>
        <w:rPr>
          <w:b/>
        </w:rPr>
        <w:t>Texto Principal (Primary Text):</w:t>
      </w:r>
    </w:p>
    <w:p>
      <w:pPr>
        <w:spacing w:after="120" w:line="276" w:lineRule="auto"/>
      </w:pPr>
      <w:r>
        <w:t xml:space="preserve">    ¿Te ha pasado que te sabes toda la materia, pero al sentarte frente al profesor tu mente se bloquea por completo y terminas respondiendo con dudas?</w:t>
      </w:r>
    </w:p>
    <w:p>
      <w:pPr>
        <w:spacing w:after="120" w:line="276" w:lineRule="auto"/>
      </w:pPr>
      <w:r>
        <w:t xml:space="preserve">    Ese bloqueo es físico, no mental. Con la técnica de las 3 casillas del </w:t>
      </w:r>
      <w:r>
        <w:rPr>
          <w:b/>
        </w:rPr>
        <w:t>Protocolo Anti-Bloqueo</w:t>
      </w:r>
      <w:r>
        <w:t>, aprenderás a procesar la pregunta del docente, estructurar tu respuesta en 30 segundos y responder con tranquilidad y precisión académica.</w:t>
      </w:r>
    </w:p>
    <w:p>
      <w:pPr>
        <w:spacing w:after="120" w:line="276" w:lineRule="auto"/>
      </w:pPr>
      <w:r>
        <w:t xml:space="preserve">    Pasa tus exámenes orales con notas sobresalientes. Descarga el manual completo hoy.</w:t>
      </w:r>
    </w:p>
    <w:p>
      <w:pPr>
        <w:pStyle w:val="ListBullet"/>
        <w:spacing w:after="60"/>
      </w:pPr>
      <w:r>
        <w:t xml:space="preserve">  </w:t>
      </w:r>
      <w:r>
        <w:rPr>
          <w:b/>
        </w:rPr>
        <w:t>Título (Headline):</w:t>
      </w:r>
      <w:r>
        <w:t xml:space="preserve"> Evita quedarte en blanco en tus exámenes orales.</w:t>
      </w:r>
    </w:p>
    <w:p>
      <w:pPr>
        <w:pStyle w:val="ListBullet"/>
        <w:spacing w:after="60"/>
      </w:pPr>
      <w:r>
        <w:t xml:space="preserve">  </w:t>
      </w:r>
      <w:r>
        <w:rPr>
          <w:b/>
        </w:rPr>
        <w:t>Descripción (Description):</w:t>
      </w:r>
      <w:r>
        <w:t xml:space="preserve"> Ejercicios de respiración y dicción de 3 minutos.</w:t>
      </w:r>
    </w:p>
    <w:p>
      <w:pPr>
        <w:pStyle w:val="ListBullet"/>
        <w:spacing w:after="60"/>
      </w:pPr>
      <w:r>
        <w:t xml:space="preserve">  </w:t>
      </w:r>
      <w:r>
        <w:rPr>
          <w:b/>
        </w:rPr>
        <w:t>CTA:</w:t>
      </w:r>
      <w:r>
        <w:t xml:space="preserve"> Descargar.</w:t>
      </w:r>
    </w:p>
    <w:p>
      <w:pPr>
        <w:pStyle w:val="ListBullet"/>
        <w:spacing w:after="60"/>
      </w:pPr>
      <w:r>
        <w:t xml:space="preserve">  </w:t>
      </w:r>
      <w:r>
        <w:rPr>
          <w:b/>
        </w:rPr>
        <w:t>Guía de Producción Creativa (Screen Recording / Simulación):</w:t>
      </w:r>
    </w:p>
    <w:p>
      <w:pPr>
        <w:pStyle w:val="ListBullet"/>
        <w:spacing w:after="60"/>
      </w:pPr>
      <w:r>
        <w:t xml:space="preserve">  </w:t>
      </w:r>
      <w:r>
        <w:rPr>
          <w:i/>
        </w:rPr>
        <w:t>Tipo de Creativo:</w:t>
      </w:r>
      <w:r>
        <w:t xml:space="preserve"> </w:t>
      </w:r>
      <w:r>
        <w:rPr>
          <w:b/>
        </w:rPr>
        <w:t>Grabación de pantalla de libreta / Ipad + Simulación.</w:t>
      </w:r>
    </w:p>
    <w:p>
      <w:pPr>
        <w:pStyle w:val="ListBullet"/>
        <w:spacing w:after="60"/>
      </w:pPr>
      <w:r>
        <w:t xml:space="preserve">  </w:t>
      </w:r>
      <w:r>
        <w:rPr>
          <w:i/>
        </w:rPr>
        <w:t>Gancho Visual (0s - 3s):</w:t>
      </w:r>
      <w:r>
        <w:t xml:space="preserve"> Grabación acelerada de una mano dibujando un esquema mental de 3 bloques en un iPad. Texto flotante: </w:t>
      </w:r>
      <w:r>
        <w:rPr>
          <w:i/>
        </w:rPr>
        <w:t>"El método de las 3 casillas para no trabarte en exámenes"</w:t>
      </w:r>
      <w:r>
        <w:t>.</w:t>
      </w:r>
    </w:p>
    <w:p>
      <w:pPr>
        <w:pStyle w:val="ListBullet"/>
        <w:spacing w:after="60"/>
      </w:pPr>
      <w:r>
        <w:t xml:space="preserve">  </w:t>
      </w:r>
      <w:r>
        <w:rPr>
          <w:i/>
        </w:rPr>
        <w:t>Desarrollo (3s - 15s):</w:t>
      </w:r>
      <w:r>
        <w:t xml:space="preserve"> Zoom a cada bloque explicando el Gancho de Entrada, el Desarrollo Técnico y la Conclusión Fina.</w:t>
      </w:r>
    </w:p>
    <w:p>
      <w:pPr>
        <w:pStyle w:val="ListBullet"/>
        <w:spacing w:after="60"/>
      </w:pPr>
      <w:r>
        <w:t xml:space="preserve">  </w:t>
      </w:r>
      <w:r>
        <w:rPr>
          <w:i/>
        </w:rPr>
        <w:t>Llamado a la Acción (15s - 20s):</w:t>
      </w:r>
      <w:r>
        <w:t xml:space="preserve"> Enlace de descarga directa en pantalla.</w:t>
      </w:r>
    </w:p>
    <w:p>
      <w:r>
        <w:rPr>
          <w:color w:val="BBBBBB"/>
        </w:rPr>
        <w:t>_____________________________________________________</w:t>
      </w:r>
    </w:p>
    <w:p>
      <w:pPr>
        <w:pStyle w:val="Heading2"/>
        <w:spacing w:before="280" w:after="80"/>
      </w:pPr>
      <w:r>
        <w:rPr>
          <w:b/>
          <w:color w:val="0288D1"/>
        </w:rPr>
        <w:t>AVATAR 4: El Líder o Coordinador</w:t>
      </w:r>
    </w:p>
    <w:p>
      <w:pPr>
        <w:pStyle w:val="Heading3"/>
        <w:spacing w:before="200" w:after="40"/>
      </w:pPr>
      <w:r>
        <w:rPr>
          <w:b/>
        </w:rPr>
        <w:t>Anuncio 7: El Gancho de la Delegación y Asertividad (Enfoque Ejecutivo)</w:t>
      </w:r>
    </w:p>
    <w:p>
      <w:pPr>
        <w:pStyle w:val="ListBullet"/>
        <w:spacing w:after="60"/>
      </w:pPr>
      <w:r>
        <w:t xml:space="preserve">  </w:t>
      </w:r>
      <w:r>
        <w:rPr>
          <w:b/>
        </w:rPr>
        <w:t>Texto Principal (Primary Text):</w:t>
      </w:r>
    </w:p>
    <w:p>
      <w:pPr>
        <w:spacing w:after="120" w:line="276" w:lineRule="auto"/>
      </w:pPr>
      <w:r>
        <w:t xml:space="preserve">    Liderar un equipo requiere mucho más que dar instrucciones técnicas; requiere saber comunicar decisiones difíciles, delegar con claridad y motivar a las personas con tus palabras.</w:t>
      </w:r>
    </w:p>
    <w:p>
      <w:pPr>
        <w:spacing w:after="120" w:line="276" w:lineRule="auto"/>
      </w:pPr>
      <w:r>
        <w:t xml:space="preserve">    Si tus mensajes se malinterpretan o si te cuesta dar feedback correctivo sin generar tensiones o conflictos con tus colaboradores, necesitas estructura. El </w:t>
      </w:r>
      <w:r>
        <w:rPr>
          <w:b/>
        </w:rPr>
        <w:t>Protocolo Anti-Bloqueo</w:t>
      </w:r>
      <w:r>
        <w:t xml:space="preserve"> te brinda las fórmulas de asertividad para hablar con autoridad, respeto y empatía en todo momento.</w:t>
      </w:r>
    </w:p>
    <w:p>
      <w:pPr>
        <w:spacing w:after="120" w:line="276" w:lineRule="auto"/>
      </w:pPr>
      <w:r>
        <w:t xml:space="preserve">    Eleva tu liderazgo y haz que tu equipo te escuche. Descarga el manual práctico hoy.</w:t>
      </w:r>
    </w:p>
    <w:p>
      <w:pPr>
        <w:pStyle w:val="ListBullet"/>
        <w:spacing w:after="60"/>
      </w:pPr>
      <w:r>
        <w:t xml:space="preserve">  </w:t>
      </w:r>
      <w:r>
        <w:rPr>
          <w:b/>
        </w:rPr>
        <w:t>Título (Headline):</w:t>
      </w:r>
      <w:r>
        <w:t xml:space="preserve"> Aprende a dar feedback y delegar tareas con total seguridad.</w:t>
      </w:r>
    </w:p>
    <w:p>
      <w:pPr>
        <w:pStyle w:val="ListBullet"/>
        <w:spacing w:after="60"/>
      </w:pPr>
      <w:r>
        <w:t xml:space="preserve">  </w:t>
      </w:r>
      <w:r>
        <w:rPr>
          <w:b/>
        </w:rPr>
        <w:t>Descripción (Description):</w:t>
      </w:r>
      <w:r>
        <w:t xml:space="preserve"> Diseñado para coordinadores, gerentes y directores.</w:t>
      </w:r>
    </w:p>
    <w:p>
      <w:pPr>
        <w:pStyle w:val="ListBullet"/>
        <w:spacing w:after="60"/>
      </w:pPr>
      <w:r>
        <w:t xml:space="preserve">  </w:t>
      </w:r>
      <w:r>
        <w:rPr>
          <w:b/>
        </w:rPr>
        <w:t>CTA:</w:t>
      </w:r>
      <w:r>
        <w:t xml:space="preserve"> Más información.</w:t>
      </w:r>
    </w:p>
    <w:p>
      <w:pPr>
        <w:pStyle w:val="ListBullet"/>
        <w:spacing w:after="60"/>
      </w:pPr>
      <w:r>
        <w:t xml:space="preserve">  </w:t>
      </w:r>
      <w:r>
        <w:rPr>
          <w:b/>
        </w:rPr>
        <w:t>Guía de Producción Creativa (UGC Ejecutivo):</w:t>
      </w:r>
    </w:p>
    <w:p>
      <w:pPr>
        <w:pStyle w:val="ListBullet"/>
        <w:spacing w:after="60"/>
      </w:pPr>
      <w:r>
        <w:t xml:space="preserve">  </w:t>
      </w:r>
      <w:r>
        <w:rPr>
          <w:i/>
        </w:rPr>
        <w:t>Tipo de Creativo:</w:t>
      </w:r>
      <w:r>
        <w:t xml:space="preserve"> </w:t>
      </w:r>
      <w:r>
        <w:rPr>
          <w:b/>
        </w:rPr>
        <w:t>UGC de estilo vlog de negocios / productividad.</w:t>
      </w:r>
    </w:p>
    <w:p>
      <w:pPr>
        <w:pStyle w:val="ListBullet"/>
        <w:spacing w:after="60"/>
      </w:pPr>
      <w:r>
        <w:t xml:space="preserve">  </w:t>
      </w:r>
      <w:r>
        <w:rPr>
          <w:i/>
        </w:rPr>
        <w:t>Gancho Visual (0s - 3s):</w:t>
      </w:r>
      <w:r>
        <w:t xml:space="preserve"> Una persona de negocios caminando hacia una oficina moderna e iluminada mientras habla a la cámara. Texto: </w:t>
      </w:r>
      <w:r>
        <w:rPr>
          <w:i/>
        </w:rPr>
        <w:t>"El error número 1 de los líderes al dar feedback..."</w:t>
      </w:r>
    </w:p>
    <w:p>
      <w:pPr>
        <w:pStyle w:val="ListBullet"/>
        <w:spacing w:after="60"/>
      </w:pPr>
      <w:r>
        <w:t xml:space="preserve">  </w:t>
      </w:r>
      <w:r>
        <w:rPr>
          <w:i/>
        </w:rPr>
        <w:t>Desarrollo (3s - 15s):</w:t>
      </w:r>
      <w:r>
        <w:t xml:space="preserve"> Explica brevemente por qué atacar a la persona no sirve y cómo usar el "Método Sándwich" para estructurar las correcciones de forma asertiva.</w:t>
      </w:r>
    </w:p>
    <w:p>
      <w:pPr>
        <w:pStyle w:val="ListBullet"/>
        <w:spacing w:after="60"/>
      </w:pPr>
      <w:r>
        <w:t xml:space="preserve">  </w:t>
      </w:r>
      <w:r>
        <w:rPr>
          <w:i/>
        </w:rPr>
        <w:t>Llamado a la Acción (15s - 20s):</w:t>
      </w:r>
      <w:r>
        <w:t xml:space="preserve"> Muestra el documento de la Biblia de Copys Rápidos abierto en el escritorio.</w:t>
      </w:r>
    </w:p>
    <w:p>
      <w:pPr>
        <w:pStyle w:val="Heading3"/>
        <w:spacing w:before="200" w:after="40"/>
      </w:pPr>
      <w:r>
        <w:rPr>
          <w:b/>
        </w:rPr>
        <w:t>Anuncio 8: Hablar en Público ante el Directorio (Enfoque Status)</w:t>
      </w:r>
    </w:p>
    <w:p>
      <w:pPr>
        <w:pStyle w:val="ListBullet"/>
        <w:spacing w:after="60"/>
      </w:pPr>
      <w:r>
        <w:t xml:space="preserve">  </w:t>
      </w:r>
      <w:r>
        <w:rPr>
          <w:b/>
        </w:rPr>
        <w:t>Texto Principal (Primary Text):</w:t>
      </w:r>
    </w:p>
    <w:p>
      <w:pPr>
        <w:spacing w:after="120" w:line="276" w:lineRule="auto"/>
      </w:pPr>
      <w:r>
        <w:t xml:space="preserve">    Cuando ocupas un cargo directivo, cada presentación ante el directorio o los inversores define tu credibilidad como líder. Una voz temblorosa, la falta de aire o la rigidez corporal pueden restar peso a tus excelentes resultados.</w:t>
      </w:r>
    </w:p>
    <w:p>
      <w:pPr>
        <w:spacing w:after="120" w:line="276" w:lineRule="auto"/>
      </w:pPr>
      <w:r>
        <w:t xml:space="preserve">    El </w:t>
      </w:r>
      <w:r>
        <w:rPr>
          <w:b/>
        </w:rPr>
        <w:t>Protocolo Anti-Bloqueo</w:t>
      </w:r>
      <w:r>
        <w:t xml:space="preserve"> es el entrenamiento práctico que necesitas para proyectar una presencia ejecutiva intachable desde el primer segundo de tu presentación, manteniendo un tono de voz firme y una gestualidad natural bajo máxima presión.</w:t>
      </w:r>
    </w:p>
    <w:p>
      <w:pPr>
        <w:spacing w:after="120" w:line="276" w:lineRule="auto"/>
      </w:pPr>
      <w:r>
        <w:t xml:space="preserve">    Proyecta la autoridad que tu cargo exige. Descarga el protocolo completo.</w:t>
      </w:r>
    </w:p>
    <w:p>
      <w:pPr>
        <w:pStyle w:val="ListBullet"/>
        <w:spacing w:after="60"/>
      </w:pPr>
      <w:r>
        <w:t xml:space="preserve">  </w:t>
      </w:r>
      <w:r>
        <w:rPr>
          <w:b/>
        </w:rPr>
        <w:t>Título (Headline):</w:t>
      </w:r>
      <w:r>
        <w:t xml:space="preserve"> Logra una presencia ejecutiva sólida ante directores e inversores.</w:t>
      </w:r>
    </w:p>
    <w:p>
      <w:pPr>
        <w:pStyle w:val="ListBullet"/>
        <w:spacing w:after="60"/>
      </w:pPr>
      <w:r>
        <w:t xml:space="preserve">  </w:t>
      </w:r>
      <w:r>
        <w:rPr>
          <w:b/>
        </w:rPr>
        <w:t>Descripción (Description):</w:t>
      </w:r>
      <w:r>
        <w:t xml:space="preserve"> Protocolo físico y mental de 14 días. Solo USD 9,90.</w:t>
      </w:r>
    </w:p>
    <w:p>
      <w:pPr>
        <w:pStyle w:val="ListBullet"/>
        <w:spacing w:after="60"/>
      </w:pPr>
      <w:r>
        <w:t xml:space="preserve">  </w:t>
      </w:r>
      <w:r>
        <w:rPr>
          <w:b/>
        </w:rPr>
        <w:t>CTA:</w:t>
      </w:r>
      <w:r>
        <w:t xml:space="preserve"> Descargar / Comprar.</w:t>
      </w:r>
    </w:p>
    <w:p>
      <w:pPr>
        <w:pStyle w:val="ListBullet"/>
        <w:spacing w:after="60"/>
      </w:pPr>
      <w:r>
        <w:t xml:space="preserve">  </w:t>
      </w:r>
      <w:r>
        <w:rPr>
          <w:b/>
        </w:rPr>
        <w:t>Guía de Producción Creativa (B-Roll Cinemático de Lujo):</w:t>
      </w:r>
    </w:p>
    <w:p>
      <w:pPr>
        <w:pStyle w:val="ListBullet"/>
        <w:spacing w:after="60"/>
      </w:pPr>
      <w:r>
        <w:t xml:space="preserve">  </w:t>
      </w:r>
      <w:r>
        <w:rPr>
          <w:i/>
        </w:rPr>
        <w:t>Tipo de Creativo:</w:t>
      </w:r>
      <w:r>
        <w:t xml:space="preserve"> </w:t>
      </w:r>
      <w:r>
        <w:rPr>
          <w:b/>
        </w:rPr>
        <w:t>B-roll de alta gama en cámara lenta y transiciones fluidas.</w:t>
      </w:r>
    </w:p>
    <w:p>
      <w:pPr>
        <w:pStyle w:val="ListBullet"/>
        <w:spacing w:after="60"/>
      </w:pPr>
      <w:r>
        <w:t xml:space="preserve">  </w:t>
      </w:r>
      <w:r>
        <w:rPr>
          <w:i/>
        </w:rPr>
        <w:t>Gancho Visual (0s - 4s):</w:t>
      </w:r>
      <w:r>
        <w:t xml:space="preserve"> Primer plano de una persona ajustándose los puños de la camisa o el reloj, y luego caminando con seguridad hacia una mesa de directorio vidriada.</w:t>
      </w:r>
    </w:p>
    <w:p>
      <w:pPr>
        <w:pStyle w:val="ListBullet"/>
        <w:spacing w:after="60"/>
      </w:pPr>
      <w:r>
        <w:t xml:space="preserve">  </w:t>
      </w:r>
      <w:r>
        <w:rPr>
          <w:i/>
        </w:rPr>
        <w:t>Desarrollo (4s - 15s):</w:t>
      </w:r>
      <w:r>
        <w:t xml:space="preserve"> Tomas rápidas en cámara lenta de los rostros de los oyentes asintiendo con la cabeza en señal de aprobación mientras la persona expone con ademanes firmes.</w:t>
      </w:r>
    </w:p>
    <w:p>
      <w:pPr>
        <w:pStyle w:val="ListBullet"/>
        <w:spacing w:after="60"/>
      </w:pPr>
      <w:r>
        <w:t xml:space="preserve">  </w:t>
      </w:r>
      <w:r>
        <w:rPr>
          <w:i/>
        </w:rPr>
        <w:t>Llamado a la Acción (15s - 20s):</w:t>
      </w:r>
      <w:r>
        <w:t xml:space="preserve"> Cierre con pantalla en azul oscuro y textos en dorado champán.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